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4754" w14:textId="140BB100"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b/>
          <w:bCs/>
          <w:kern w:val="0"/>
          <w14:ligatures w14:val="none"/>
        </w:rPr>
        <w:t>What Trauma-Informed Care Means to Me: A Path Toward Healing and Understanding</w:t>
      </w:r>
      <w:r>
        <w:rPr>
          <w:rFonts w:ascii="Times New Roman" w:eastAsia="Times New Roman" w:hAnsi="Times New Roman" w:cs="Times New Roman"/>
          <w:b/>
          <w:bCs/>
          <w:kern w:val="0"/>
          <w14:ligatures w14:val="none"/>
        </w:rPr>
        <w:t>: by Sharon Sihlali</w:t>
      </w:r>
    </w:p>
    <w:p w14:paraId="4BE1197D" w14:textId="1D89040C"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 xml:space="preserve">When I first encountered the term "trauma-informed care," I wasn't entirely sure what it meant. I had </w:t>
      </w:r>
      <w:r>
        <w:rPr>
          <w:rFonts w:ascii="Times New Roman" w:eastAsia="Times New Roman" w:hAnsi="Times New Roman" w:cs="Times New Roman"/>
          <w:kern w:val="0"/>
          <w14:ligatures w14:val="none"/>
        </w:rPr>
        <w:t xml:space="preserve">knew </w:t>
      </w:r>
      <w:r w:rsidRPr="00621CB6">
        <w:rPr>
          <w:rFonts w:ascii="Times New Roman" w:eastAsia="Times New Roman" w:hAnsi="Times New Roman" w:cs="Times New Roman"/>
          <w:kern w:val="0"/>
          <w14:ligatures w14:val="none"/>
        </w:rPr>
        <w:t xml:space="preserve">about trauma </w:t>
      </w:r>
      <w:r>
        <w:rPr>
          <w:rFonts w:ascii="Times New Roman" w:eastAsia="Times New Roman" w:hAnsi="Times New Roman" w:cs="Times New Roman"/>
          <w:kern w:val="0"/>
          <w14:ligatures w14:val="none"/>
        </w:rPr>
        <w:t>as a counsellor myself,</w:t>
      </w:r>
      <w:r w:rsidRPr="00621CB6">
        <w:rPr>
          <w:rFonts w:ascii="Times New Roman" w:eastAsia="Times New Roman" w:hAnsi="Times New Roman" w:cs="Times New Roman"/>
          <w:kern w:val="0"/>
          <w14:ligatures w14:val="none"/>
        </w:rPr>
        <w:t xml:space="preserve"> but I didn’t realize how deeply it impacts everything—from healthcare to education to everyday interactions. Over time, I learned that trauma-informed care (TIC) is more than just a buzzword. It's an approach that can transform how we treat people, especially those who have been through difficult, often life-altering experiences.</w:t>
      </w:r>
    </w:p>
    <w:p w14:paraId="159B9E30"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At its heart, trauma-informed care is about recognizing that people’s past traumas, whether recent or from years ago, shape who they are and how they respond to the world. It's about understanding that someone’s behavior, reactions, or even how they interact with the world around them, may be influenced by their past experiences—especially if they've faced abuse, neglect, violence, or other forms of hardship. And the goal of trauma-informed care is simple: to ensure that we don’t unintentionally re-traumatize people and instead provide an environment where healing can happen.</w:t>
      </w:r>
    </w:p>
    <w:p w14:paraId="0E105FBF" w14:textId="77777777" w:rsidR="00621CB6" w:rsidRPr="00621CB6" w:rsidRDefault="00621CB6" w:rsidP="00621CB6">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621CB6">
        <w:rPr>
          <w:rFonts w:ascii="Times New Roman" w:eastAsia="Times New Roman" w:hAnsi="Times New Roman" w:cs="Times New Roman"/>
          <w:b/>
          <w:bCs/>
          <w:kern w:val="0"/>
          <w14:ligatures w14:val="none"/>
        </w:rPr>
        <w:t>So, What Exactly Is Trauma-Informed Care?</w:t>
      </w:r>
    </w:p>
    <w:p w14:paraId="2535E0BB"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 xml:space="preserve">Trauma-informed care is an approach that takes the impact of trauma into account at every level of service delivery. Whether you’re a healthcare provider, teacher, counselor, or social worker, trauma-informed care asks you to understand that trauma affects more than just a person’s mind; it affects their whole being—emotionally, physically, and mentally. And that understanding </w:t>
      </w:r>
      <w:r w:rsidRPr="00621CB6">
        <w:rPr>
          <w:rFonts w:ascii="Times New Roman" w:eastAsia="Times New Roman" w:hAnsi="Times New Roman" w:cs="Times New Roman"/>
          <w:kern w:val="0"/>
          <w14:ligatures w14:val="none"/>
        </w:rPr>
        <w:lastRenderedPageBreak/>
        <w:t>should shape how you interact with them, how you provide care, and how you create a supportive environment.</w:t>
      </w:r>
    </w:p>
    <w:p w14:paraId="1EFB1E35"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For me, trauma-informed care means recognizing that trauma can be invisible. Someone might not always show obvious signs of what they’ve been through, but it doesn’t mean that the trauma doesn’t exist. It’s about acknowledging that healing requires a safe, trusting space where people feel empowered to take control of their own recovery.</w:t>
      </w:r>
    </w:p>
    <w:p w14:paraId="22C29A8B"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There are five key principles that define trauma-informed care:</w:t>
      </w:r>
    </w:p>
    <w:p w14:paraId="1EAF7E52" w14:textId="77777777" w:rsidR="00621CB6" w:rsidRPr="00621CB6" w:rsidRDefault="00621CB6" w:rsidP="00621CB6">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b/>
          <w:bCs/>
          <w:kern w:val="0"/>
          <w14:ligatures w14:val="none"/>
        </w:rPr>
        <w:t>Safety</w:t>
      </w:r>
      <w:r w:rsidRPr="00621CB6">
        <w:rPr>
          <w:rFonts w:ascii="Times New Roman" w:eastAsia="Times New Roman" w:hAnsi="Times New Roman" w:cs="Times New Roman"/>
          <w:kern w:val="0"/>
          <w14:ligatures w14:val="none"/>
        </w:rPr>
        <w:t>: This is the foundation. People who’ve experienced trauma need to feel safe, both physically and emotionally. This means creating a space where they don’t feel judged or triggered by their surroundings or interactions.</w:t>
      </w:r>
    </w:p>
    <w:p w14:paraId="4D8DCFA1" w14:textId="77777777" w:rsidR="00621CB6" w:rsidRPr="00621CB6" w:rsidRDefault="00621CB6" w:rsidP="00621CB6">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b/>
          <w:bCs/>
          <w:kern w:val="0"/>
          <w14:ligatures w14:val="none"/>
        </w:rPr>
        <w:t>Trustworthiness and Transparency</w:t>
      </w:r>
      <w:r w:rsidRPr="00621CB6">
        <w:rPr>
          <w:rFonts w:ascii="Times New Roman" w:eastAsia="Times New Roman" w:hAnsi="Times New Roman" w:cs="Times New Roman"/>
          <w:kern w:val="0"/>
          <w14:ligatures w14:val="none"/>
        </w:rPr>
        <w:t>: In order to heal, individuals need to trust those around them. Whether it's a healthcare provider or a teacher, being clear about what’s happening and why can help build that trust.</w:t>
      </w:r>
    </w:p>
    <w:p w14:paraId="54632409" w14:textId="77777777" w:rsidR="00621CB6" w:rsidRPr="00621CB6" w:rsidRDefault="00621CB6" w:rsidP="00621CB6">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b/>
          <w:bCs/>
          <w:kern w:val="0"/>
          <w14:ligatures w14:val="none"/>
        </w:rPr>
        <w:t>Peer Support</w:t>
      </w:r>
      <w:r w:rsidRPr="00621CB6">
        <w:rPr>
          <w:rFonts w:ascii="Times New Roman" w:eastAsia="Times New Roman" w:hAnsi="Times New Roman" w:cs="Times New Roman"/>
          <w:kern w:val="0"/>
          <w14:ligatures w14:val="none"/>
        </w:rPr>
        <w:t>: There’s incredible power in connecting with others who understand what you’ve been through. Trauma-informed care recognizes the value of peer support—people who can relate, validate, and offer encouragement because they’ve walked a similar path.</w:t>
      </w:r>
    </w:p>
    <w:p w14:paraId="7A6A5138" w14:textId="77777777" w:rsidR="00621CB6" w:rsidRPr="00621CB6" w:rsidRDefault="00621CB6" w:rsidP="00621CB6">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b/>
          <w:bCs/>
          <w:kern w:val="0"/>
          <w14:ligatures w14:val="none"/>
        </w:rPr>
        <w:t>Collaboration and Empowerment</w:t>
      </w:r>
      <w:r w:rsidRPr="00621CB6">
        <w:rPr>
          <w:rFonts w:ascii="Times New Roman" w:eastAsia="Times New Roman" w:hAnsi="Times New Roman" w:cs="Times New Roman"/>
          <w:kern w:val="0"/>
          <w14:ligatures w14:val="none"/>
        </w:rPr>
        <w:t>: Healing is a team effort. Trauma-informed care puts the individual at the center, encouraging them to take an active role in their recovery. It’s about empowering them to make decisions and take control of their own care.</w:t>
      </w:r>
    </w:p>
    <w:p w14:paraId="5BBADD62" w14:textId="77777777" w:rsidR="00621CB6" w:rsidRPr="00621CB6" w:rsidRDefault="00621CB6" w:rsidP="00621CB6">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b/>
          <w:bCs/>
          <w:kern w:val="0"/>
          <w14:ligatures w14:val="none"/>
        </w:rPr>
        <w:t>Cultural, Historical, and Gender Sensitivity</w:t>
      </w:r>
      <w:r w:rsidRPr="00621CB6">
        <w:rPr>
          <w:rFonts w:ascii="Times New Roman" w:eastAsia="Times New Roman" w:hAnsi="Times New Roman" w:cs="Times New Roman"/>
          <w:kern w:val="0"/>
          <w14:ligatures w14:val="none"/>
        </w:rPr>
        <w:t xml:space="preserve">: Trauma doesn’t look the same for everyone. Our experiences with trauma are often shaped by our culture, history, and </w:t>
      </w:r>
      <w:r w:rsidRPr="00621CB6">
        <w:rPr>
          <w:rFonts w:ascii="Times New Roman" w:eastAsia="Times New Roman" w:hAnsi="Times New Roman" w:cs="Times New Roman"/>
          <w:kern w:val="0"/>
          <w14:ligatures w14:val="none"/>
        </w:rPr>
        <w:lastRenderedPageBreak/>
        <w:t>gender. Trauma-informed care respects these differences and ensures that approaches are sensitive to them.</w:t>
      </w:r>
    </w:p>
    <w:p w14:paraId="2ACBE52D" w14:textId="77777777" w:rsidR="00621CB6" w:rsidRPr="00621CB6" w:rsidRDefault="00621CB6" w:rsidP="00621CB6">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621CB6">
        <w:rPr>
          <w:rFonts w:ascii="Times New Roman" w:eastAsia="Times New Roman" w:hAnsi="Times New Roman" w:cs="Times New Roman"/>
          <w:b/>
          <w:bCs/>
          <w:kern w:val="0"/>
          <w14:ligatures w14:val="none"/>
        </w:rPr>
        <w:t>Why Is Trauma-Informed Care So Important?</w:t>
      </w:r>
    </w:p>
    <w:p w14:paraId="6B23AA64"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Once I began to understand trauma-informed care, I realized just how necessary it is. Trauma isn’t something you can just “get over.” It affects so many aspects of a person’s life, often in ways that others can’t see. Without the right care, people who have experienced trauma can struggle with things like trust, emotional regulation, and even physical health issues.</w:t>
      </w:r>
    </w:p>
    <w:p w14:paraId="524C9D43"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For example, childhood trauma, whether it’s abuse or neglect, can stay with someone for years. It can affect how they form relationships, how they interact with authority, and even how they manage stress. Without realizing it, we might misinterpret these behaviors as “problematic,” when, in reality, they’re often just coping mechanisms.</w:t>
      </w:r>
    </w:p>
    <w:p w14:paraId="6039F292"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That’s why trauma-informed care is so important. It encourages us to see people through a different lens—not as “difficult” or “challenging,” but as individuals who might have experienced pain, fear, or loss that influences how they respond. It’s about recognizing that these behaviors are often survival strategies, not intentional disruptions.</w:t>
      </w:r>
    </w:p>
    <w:p w14:paraId="2A1BC613" w14:textId="77777777" w:rsidR="00621CB6" w:rsidRPr="00621CB6" w:rsidRDefault="00621CB6" w:rsidP="00621CB6">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621CB6">
        <w:rPr>
          <w:rFonts w:ascii="Times New Roman" w:eastAsia="Times New Roman" w:hAnsi="Times New Roman" w:cs="Times New Roman"/>
          <w:b/>
          <w:bCs/>
          <w:kern w:val="0"/>
          <w14:ligatures w14:val="none"/>
        </w:rPr>
        <w:t>How Do We Put Trauma-Informed Care into Practice?</w:t>
      </w:r>
    </w:p>
    <w:p w14:paraId="068A841F"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 xml:space="preserve">Implementing trauma-informed care isn’t just about changing a few procedures—it requires a shift in how we think about and interact with people. In my experience, this shift starts with education. Everyone involved in providing care—whether they’re doctors, teachers, social workers, or counselors—needs to be trained to recognize the signs of trauma and understand its </w:t>
      </w:r>
      <w:r w:rsidRPr="00621CB6">
        <w:rPr>
          <w:rFonts w:ascii="Times New Roman" w:eastAsia="Times New Roman" w:hAnsi="Times New Roman" w:cs="Times New Roman"/>
          <w:kern w:val="0"/>
          <w14:ligatures w14:val="none"/>
        </w:rPr>
        <w:lastRenderedPageBreak/>
        <w:t>impact. And training isn’t just about knowing what trauma looks like; it’s about learning how to respond with empathy, compassion, and patience.</w:t>
      </w:r>
    </w:p>
    <w:p w14:paraId="0AFB5C1A"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When it comes to healthcare, for instance, being trauma-informed means making sure the environment feels welcoming and safe. It’s about asking the right questions, but also giving people the space to answer in their own time and terms. It’s about explaining every step of a procedure or treatment so they know what to expect. It’s about recognizing that some people might have a fear of medical professionals because of past negative experiences, and doing what you can to ease that fear.</w:t>
      </w:r>
    </w:p>
    <w:p w14:paraId="680905D1"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In schools, trauma-informed care means creating an environment where students feel emotionally and physically safe. It could mean having teachers who are trained to notice signs of trauma, like acting out or withdrawing, and responding with care and understanding rather than punishment. It also means offering support services like counseling or peer groups for students who need extra help.</w:t>
      </w:r>
    </w:p>
    <w:p w14:paraId="3D3121DB" w14:textId="77777777" w:rsidR="00621CB6" w:rsidRPr="00621CB6" w:rsidRDefault="00621CB6" w:rsidP="00621CB6">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621CB6">
        <w:rPr>
          <w:rFonts w:ascii="Times New Roman" w:eastAsia="Times New Roman" w:hAnsi="Times New Roman" w:cs="Times New Roman"/>
          <w:b/>
          <w:bCs/>
          <w:kern w:val="0"/>
          <w14:ligatures w14:val="none"/>
        </w:rPr>
        <w:t>The Bigger Picture: How Trauma-Informed Care Changes Everything</w:t>
      </w:r>
    </w:p>
    <w:p w14:paraId="20EC9CDC"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As I’ve come to understand, trauma-informed care is not just a set of practices—it’s a mindset. It’s about creating a world where people are not defined by their trauma, but rather, supported through it. It’s about meeting people where they are, providing the right resources, and treating them with the dignity and respect they deserve. It’s about breaking down the stigma surrounding trauma and mental health, and opening the door for healing to take place.</w:t>
      </w:r>
    </w:p>
    <w:p w14:paraId="304A76A5"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lastRenderedPageBreak/>
        <w:t>Whether it’s in a doctor’s office, a classroom, or a therapy session, trauma-informed care helps us create environments where people don’t feel blamed or judged for their past, but rather supported and understood as they move toward recovery.</w:t>
      </w:r>
    </w:p>
    <w:p w14:paraId="33B65FCC" w14:textId="77777777" w:rsidR="00621CB6" w:rsidRPr="00621CB6" w:rsidRDefault="00621CB6" w:rsidP="00621CB6">
      <w:pPr>
        <w:spacing w:before="100" w:beforeAutospacing="1" w:after="100" w:afterAutospacing="1" w:line="480" w:lineRule="auto"/>
        <w:rPr>
          <w:rFonts w:ascii="Times New Roman" w:eastAsia="Times New Roman" w:hAnsi="Times New Roman" w:cs="Times New Roman"/>
          <w:kern w:val="0"/>
          <w14:ligatures w14:val="none"/>
        </w:rPr>
      </w:pPr>
      <w:r w:rsidRPr="00621CB6">
        <w:rPr>
          <w:rFonts w:ascii="Times New Roman" w:eastAsia="Times New Roman" w:hAnsi="Times New Roman" w:cs="Times New Roman"/>
          <w:kern w:val="0"/>
          <w14:ligatures w14:val="none"/>
        </w:rPr>
        <w:t>In the end, trauma-informed care isn’t just about helping people heal from their past—it’s about helping them build a better future. It’s about offering the support they need to not just survive, but thrive.</w:t>
      </w:r>
    </w:p>
    <w:p w14:paraId="2BBAD8B5" w14:textId="77777777" w:rsidR="00542B11" w:rsidRPr="00621CB6" w:rsidRDefault="00542B11" w:rsidP="00621CB6">
      <w:pPr>
        <w:spacing w:line="480" w:lineRule="auto"/>
      </w:pPr>
    </w:p>
    <w:sectPr w:rsidR="00542B11" w:rsidRPr="00621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D2D90"/>
    <w:multiLevelType w:val="multilevel"/>
    <w:tmpl w:val="3CECA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12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B6"/>
    <w:rsid w:val="000554E3"/>
    <w:rsid w:val="001E2A1B"/>
    <w:rsid w:val="00542B11"/>
    <w:rsid w:val="00621CB6"/>
    <w:rsid w:val="00E8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C157"/>
  <w15:chartTrackingRefBased/>
  <w15:docId w15:val="{7397214A-BE7D-4AC7-8DEF-FFA841E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CB6"/>
    <w:rPr>
      <w:rFonts w:eastAsiaTheme="majorEastAsia" w:cstheme="majorBidi"/>
      <w:color w:val="272727" w:themeColor="text1" w:themeTint="D8"/>
    </w:rPr>
  </w:style>
  <w:style w:type="paragraph" w:styleId="Title">
    <w:name w:val="Title"/>
    <w:basedOn w:val="Normal"/>
    <w:next w:val="Normal"/>
    <w:link w:val="TitleChar"/>
    <w:uiPriority w:val="10"/>
    <w:qFormat/>
    <w:rsid w:val="00621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CB6"/>
    <w:pPr>
      <w:spacing w:before="160"/>
      <w:jc w:val="center"/>
    </w:pPr>
    <w:rPr>
      <w:i/>
      <w:iCs/>
      <w:color w:val="404040" w:themeColor="text1" w:themeTint="BF"/>
    </w:rPr>
  </w:style>
  <w:style w:type="character" w:customStyle="1" w:styleId="QuoteChar">
    <w:name w:val="Quote Char"/>
    <w:basedOn w:val="DefaultParagraphFont"/>
    <w:link w:val="Quote"/>
    <w:uiPriority w:val="29"/>
    <w:rsid w:val="00621CB6"/>
    <w:rPr>
      <w:i/>
      <w:iCs/>
      <w:color w:val="404040" w:themeColor="text1" w:themeTint="BF"/>
    </w:rPr>
  </w:style>
  <w:style w:type="paragraph" w:styleId="ListParagraph">
    <w:name w:val="List Paragraph"/>
    <w:basedOn w:val="Normal"/>
    <w:uiPriority w:val="34"/>
    <w:qFormat/>
    <w:rsid w:val="00621CB6"/>
    <w:pPr>
      <w:ind w:left="720"/>
      <w:contextualSpacing/>
    </w:pPr>
  </w:style>
  <w:style w:type="character" w:styleId="IntenseEmphasis">
    <w:name w:val="Intense Emphasis"/>
    <w:basedOn w:val="DefaultParagraphFont"/>
    <w:uiPriority w:val="21"/>
    <w:qFormat/>
    <w:rsid w:val="00621CB6"/>
    <w:rPr>
      <w:i/>
      <w:iCs/>
      <w:color w:val="0F4761" w:themeColor="accent1" w:themeShade="BF"/>
    </w:rPr>
  </w:style>
  <w:style w:type="paragraph" w:styleId="IntenseQuote">
    <w:name w:val="Intense Quote"/>
    <w:basedOn w:val="Normal"/>
    <w:next w:val="Normal"/>
    <w:link w:val="IntenseQuoteChar"/>
    <w:uiPriority w:val="30"/>
    <w:qFormat/>
    <w:rsid w:val="00621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CB6"/>
    <w:rPr>
      <w:i/>
      <w:iCs/>
      <w:color w:val="0F4761" w:themeColor="accent1" w:themeShade="BF"/>
    </w:rPr>
  </w:style>
  <w:style w:type="character" w:styleId="IntenseReference">
    <w:name w:val="Intense Reference"/>
    <w:basedOn w:val="DefaultParagraphFont"/>
    <w:uiPriority w:val="32"/>
    <w:qFormat/>
    <w:rsid w:val="00621C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Sihlali</dc:creator>
  <cp:keywords/>
  <dc:description/>
  <cp:lastModifiedBy>Sharon Sihlali</cp:lastModifiedBy>
  <cp:revision>1</cp:revision>
  <dcterms:created xsi:type="dcterms:W3CDTF">2026-01-17T15:33:00Z</dcterms:created>
  <dcterms:modified xsi:type="dcterms:W3CDTF">2026-01-17T15:36:00Z</dcterms:modified>
</cp:coreProperties>
</file>